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0B17" w14:textId="7B5D3020" w:rsidR="006E0CB3" w:rsidRDefault="00C85BD5">
      <w:r>
        <w:t>OBL kurslitteratur 970 G 16</w:t>
      </w:r>
    </w:p>
    <w:p w14:paraId="2434588A" w14:textId="77777777" w:rsidR="00C85BD5" w:rsidRPr="00426E64" w:rsidRDefault="00C85BD5" w:rsidP="00C85BD5">
      <w:pPr>
        <w:pStyle w:val="Rubrik1"/>
        <w:rPr>
          <w:sz w:val="22"/>
          <w:szCs w:val="22"/>
        </w:rPr>
      </w:pPr>
      <w:bookmarkStart w:id="0" w:name="_Toc208553917"/>
      <w:r w:rsidRPr="00426E64">
        <w:t>Obligatorisk litteratur:</w:t>
      </w:r>
      <w:bookmarkEnd w:id="0"/>
    </w:p>
    <w:p w14:paraId="07357197" w14:textId="77777777" w:rsidR="00C85BD5" w:rsidRPr="00426E64" w:rsidRDefault="00C85BD5" w:rsidP="00C85BD5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</w:p>
    <w:p w14:paraId="28535DF6" w14:textId="77777777" w:rsidR="00C85BD5" w:rsidRPr="00426E64" w:rsidRDefault="00C85BD5" w:rsidP="00C85BD5">
      <w:pPr>
        <w:rPr>
          <w:szCs w:val="22"/>
        </w:rPr>
      </w:pPr>
      <w:r w:rsidRPr="00426E64">
        <w:rPr>
          <w:szCs w:val="22"/>
        </w:rPr>
        <w:t xml:space="preserve">Ackesjö, H. (2016) </w:t>
      </w:r>
      <w:r w:rsidRPr="00426E64">
        <w:rPr>
          <w:i/>
          <w:iCs/>
          <w:szCs w:val="22"/>
        </w:rPr>
        <w:t>Övergångar mellan skolformer - kontinuitet och progression från förskola till skola</w:t>
      </w:r>
      <w:r w:rsidRPr="00426E64">
        <w:rPr>
          <w:szCs w:val="22"/>
        </w:rPr>
        <w:t>. Liber. </w:t>
      </w:r>
    </w:p>
    <w:p w14:paraId="2148715F" w14:textId="77777777" w:rsidR="00C85BD5" w:rsidRPr="00426E64" w:rsidRDefault="00C85BD5" w:rsidP="00C85BD5">
      <w:pPr>
        <w:rPr>
          <w:szCs w:val="22"/>
        </w:rPr>
      </w:pPr>
    </w:p>
    <w:p w14:paraId="73321C88" w14:textId="77777777" w:rsidR="00C85BD5" w:rsidRPr="0046313A" w:rsidRDefault="00C85BD5" w:rsidP="00C85BD5">
      <w:pPr>
        <w:rPr>
          <w:color w:val="FF0000"/>
          <w:szCs w:val="22"/>
          <w:lang w:val="en-US"/>
        </w:rPr>
      </w:pPr>
      <w:r w:rsidRPr="00426E64">
        <w:rPr>
          <w:szCs w:val="22"/>
        </w:rPr>
        <w:t xml:space="preserve">Dahlberg, G. &amp; </w:t>
      </w:r>
      <w:proofErr w:type="spellStart"/>
      <w:r w:rsidRPr="00426E64">
        <w:rPr>
          <w:szCs w:val="22"/>
        </w:rPr>
        <w:t>Lenz</w:t>
      </w:r>
      <w:proofErr w:type="spellEnd"/>
      <w:r w:rsidRPr="00426E64">
        <w:rPr>
          <w:szCs w:val="22"/>
        </w:rPr>
        <w:t xml:space="preserve"> </w:t>
      </w:r>
      <w:proofErr w:type="spellStart"/>
      <w:r w:rsidRPr="00426E64">
        <w:rPr>
          <w:szCs w:val="22"/>
        </w:rPr>
        <w:t>Taguchi</w:t>
      </w:r>
      <w:proofErr w:type="spellEnd"/>
      <w:r w:rsidRPr="00426E64">
        <w:rPr>
          <w:szCs w:val="22"/>
        </w:rPr>
        <w:t xml:space="preserve">, H. (2015). </w:t>
      </w:r>
      <w:r w:rsidRPr="00426E64">
        <w:rPr>
          <w:i/>
          <w:iCs/>
          <w:szCs w:val="22"/>
        </w:rPr>
        <w:t>Förskola och skola – om två skilda traditioner och visionen om en mötesplats</w:t>
      </w:r>
      <w:r w:rsidRPr="00426E64">
        <w:rPr>
          <w:szCs w:val="22"/>
        </w:rPr>
        <w:t xml:space="preserve">. </w:t>
      </w:r>
      <w:r w:rsidRPr="0046313A">
        <w:rPr>
          <w:szCs w:val="22"/>
          <w:lang w:val="en-US"/>
        </w:rPr>
        <w:t xml:space="preserve">Liber   </w:t>
      </w:r>
    </w:p>
    <w:p w14:paraId="647D7122" w14:textId="77777777" w:rsidR="00C85BD5" w:rsidRPr="0046313A" w:rsidRDefault="00C85BD5" w:rsidP="00C85BD5">
      <w:pPr>
        <w:rPr>
          <w:szCs w:val="22"/>
          <w:lang w:val="en-US"/>
        </w:rPr>
      </w:pPr>
    </w:p>
    <w:p w14:paraId="3B6A1C90" w14:textId="77777777" w:rsidR="00C85BD5" w:rsidRPr="00426E64" w:rsidRDefault="00C85BD5" w:rsidP="00C85BD5">
      <w:pPr>
        <w:rPr>
          <w:szCs w:val="22"/>
        </w:rPr>
      </w:pPr>
      <w:r w:rsidRPr="0046313A">
        <w:rPr>
          <w:szCs w:val="22"/>
          <w:lang w:val="en-US"/>
        </w:rPr>
        <w:t xml:space="preserve">Dahlberg, G. Moss, P., Pence, A. Arfwedson, G., &amp; </w:t>
      </w:r>
      <w:proofErr w:type="spellStart"/>
      <w:r w:rsidRPr="0046313A">
        <w:rPr>
          <w:szCs w:val="22"/>
          <w:lang w:val="en-US"/>
        </w:rPr>
        <w:t>Thurban</w:t>
      </w:r>
      <w:proofErr w:type="spellEnd"/>
      <w:r w:rsidRPr="0046313A">
        <w:rPr>
          <w:szCs w:val="22"/>
          <w:lang w:val="en-US"/>
        </w:rPr>
        <w:t xml:space="preserve">, C. (2014). </w:t>
      </w:r>
      <w:r w:rsidRPr="00426E64">
        <w:rPr>
          <w:i/>
          <w:iCs/>
          <w:szCs w:val="22"/>
        </w:rPr>
        <w:t>Från kvalitet till meningsskapande</w:t>
      </w:r>
      <w:r w:rsidRPr="00426E64">
        <w:rPr>
          <w:szCs w:val="22"/>
        </w:rPr>
        <w:t xml:space="preserve">. (3 </w:t>
      </w:r>
      <w:proofErr w:type="spellStart"/>
      <w:r w:rsidRPr="00426E64">
        <w:rPr>
          <w:szCs w:val="22"/>
        </w:rPr>
        <w:t>uppl</w:t>
      </w:r>
      <w:proofErr w:type="spellEnd"/>
      <w:r w:rsidRPr="00426E64">
        <w:rPr>
          <w:szCs w:val="22"/>
        </w:rPr>
        <w:t>). Liber (Kapitel 3 och 4)</w:t>
      </w:r>
    </w:p>
    <w:p w14:paraId="70D699C6" w14:textId="77777777" w:rsidR="00C85BD5" w:rsidRPr="00426E64" w:rsidRDefault="00C85BD5" w:rsidP="00C85BD5">
      <w:pPr>
        <w:rPr>
          <w:szCs w:val="22"/>
        </w:rPr>
      </w:pPr>
    </w:p>
    <w:p w14:paraId="73D63C7C" w14:textId="77777777" w:rsidR="00C85BD5" w:rsidRPr="00426E64" w:rsidRDefault="00C85BD5" w:rsidP="00C85BD5">
      <w:pPr>
        <w:rPr>
          <w:szCs w:val="22"/>
        </w:rPr>
      </w:pPr>
      <w:r w:rsidRPr="00426E64">
        <w:rPr>
          <w:szCs w:val="22"/>
        </w:rPr>
        <w:t xml:space="preserve">Harju, A. &amp; Tallberg Boman, I. (2013). </w:t>
      </w:r>
      <w:r w:rsidRPr="00426E64">
        <w:rPr>
          <w:i/>
          <w:iCs/>
          <w:szCs w:val="22"/>
        </w:rPr>
        <w:t>Föräldrar, förskola och skola</w:t>
      </w:r>
      <w:r w:rsidRPr="00426E64">
        <w:rPr>
          <w:szCs w:val="22"/>
        </w:rPr>
        <w:t xml:space="preserve">. Lund Studentlitteratur. </w:t>
      </w:r>
    </w:p>
    <w:p w14:paraId="7CDB4F1D" w14:textId="77777777" w:rsidR="00C85BD5" w:rsidRPr="00426E64" w:rsidRDefault="00C85BD5" w:rsidP="00C85BD5">
      <w:pPr>
        <w:rPr>
          <w:szCs w:val="22"/>
        </w:rPr>
      </w:pPr>
    </w:p>
    <w:p w14:paraId="0477054C" w14:textId="77777777" w:rsidR="00C85BD5" w:rsidRPr="00426E64" w:rsidRDefault="00C85BD5" w:rsidP="00C85BD5">
      <w:pPr>
        <w:rPr>
          <w:szCs w:val="22"/>
        </w:rPr>
      </w:pPr>
      <w:r w:rsidRPr="00426E64">
        <w:rPr>
          <w:szCs w:val="22"/>
        </w:rPr>
        <w:t xml:space="preserve">Karlsson, M. (2006). </w:t>
      </w:r>
      <w:r w:rsidRPr="00426E64">
        <w:rPr>
          <w:i/>
          <w:iCs/>
          <w:szCs w:val="22"/>
        </w:rPr>
        <w:t>Föräldraidentiteter i livsberättelser</w:t>
      </w:r>
      <w:r w:rsidRPr="00426E64">
        <w:rPr>
          <w:szCs w:val="22"/>
        </w:rPr>
        <w:t xml:space="preserve">. Doktorsavhandling, Uppsala: Uppsala universitet. </w:t>
      </w:r>
    </w:p>
    <w:p w14:paraId="6512EE87" w14:textId="77777777" w:rsidR="00C85BD5" w:rsidRPr="00426E64" w:rsidRDefault="00C85BD5" w:rsidP="00C85BD5">
      <w:pPr>
        <w:rPr>
          <w:szCs w:val="22"/>
        </w:rPr>
      </w:pPr>
    </w:p>
    <w:p w14:paraId="22559A8B" w14:textId="77777777" w:rsidR="00C85BD5" w:rsidRPr="00426E64" w:rsidRDefault="00C85BD5" w:rsidP="00C85BD5">
      <w:pPr>
        <w:rPr>
          <w:szCs w:val="22"/>
        </w:rPr>
      </w:pPr>
      <w:r w:rsidRPr="00426E64">
        <w:rPr>
          <w:szCs w:val="22"/>
        </w:rPr>
        <w:t xml:space="preserve">Markström, A-M. &amp; Simonsson, M. (2018). </w:t>
      </w:r>
      <w:r w:rsidRPr="00426E64">
        <w:rPr>
          <w:i/>
          <w:iCs/>
          <w:szCs w:val="22"/>
        </w:rPr>
        <w:t>Utvecklingssamtal. Kommunikation mellan hem och förskola</w:t>
      </w:r>
      <w:r w:rsidRPr="00426E64">
        <w:rPr>
          <w:szCs w:val="22"/>
        </w:rPr>
        <w:t xml:space="preserve">. Studentlitteratur </w:t>
      </w:r>
    </w:p>
    <w:p w14:paraId="491696BE" w14:textId="77777777" w:rsidR="00C85BD5" w:rsidRPr="00426E64" w:rsidRDefault="00C85BD5" w:rsidP="00C85BD5">
      <w:pPr>
        <w:rPr>
          <w:szCs w:val="22"/>
        </w:rPr>
      </w:pPr>
    </w:p>
    <w:p w14:paraId="02A1E579" w14:textId="77777777" w:rsidR="00C85BD5" w:rsidRPr="00426E64" w:rsidRDefault="00C85BD5" w:rsidP="00C85BD5">
      <w:pPr>
        <w:rPr>
          <w:szCs w:val="22"/>
        </w:rPr>
      </w:pPr>
      <w:bookmarkStart w:id="1" w:name="_Hlk115424057"/>
      <w:r w:rsidRPr="00426E64">
        <w:rPr>
          <w:szCs w:val="22"/>
        </w:rPr>
        <w:t xml:space="preserve">Sandberg, A. &amp; Vuorinen, T. (2020). </w:t>
      </w:r>
      <w:r w:rsidRPr="00426E64">
        <w:rPr>
          <w:i/>
          <w:iCs/>
          <w:szCs w:val="22"/>
        </w:rPr>
        <w:t>Hem och förskola: samverkan i förändring</w:t>
      </w:r>
      <w:r w:rsidRPr="00426E64">
        <w:rPr>
          <w:szCs w:val="22"/>
        </w:rPr>
        <w:t xml:space="preserve">. Liber AB </w:t>
      </w:r>
      <w:bookmarkEnd w:id="1"/>
      <w:r w:rsidRPr="00426E64">
        <w:rPr>
          <w:szCs w:val="22"/>
        </w:rPr>
        <w:t xml:space="preserve">(130 s.). </w:t>
      </w:r>
    </w:p>
    <w:p w14:paraId="17ECFC65" w14:textId="77777777" w:rsidR="00C85BD5" w:rsidRPr="00426E64" w:rsidRDefault="00C85BD5" w:rsidP="00C85BD5">
      <w:pPr>
        <w:rPr>
          <w:szCs w:val="22"/>
        </w:rPr>
      </w:pPr>
    </w:p>
    <w:p w14:paraId="799B7353" w14:textId="77777777" w:rsidR="00C85BD5" w:rsidRPr="00426E64" w:rsidRDefault="00C85BD5" w:rsidP="00C85BD5">
      <w:pPr>
        <w:rPr>
          <w:szCs w:val="22"/>
        </w:rPr>
      </w:pPr>
      <w:r w:rsidRPr="00426E64">
        <w:rPr>
          <w:szCs w:val="22"/>
        </w:rPr>
        <w:t xml:space="preserve">Skolverket (2018) Läroplan för förskolan. </w:t>
      </w:r>
      <w:proofErr w:type="spellStart"/>
      <w:r w:rsidRPr="00426E64">
        <w:rPr>
          <w:szCs w:val="22"/>
        </w:rPr>
        <w:t>Lpfö</w:t>
      </w:r>
      <w:proofErr w:type="spellEnd"/>
      <w:r w:rsidRPr="00426E64">
        <w:rPr>
          <w:szCs w:val="22"/>
        </w:rPr>
        <w:t xml:space="preserve"> 18. Stockholm: </w:t>
      </w:r>
      <w:proofErr w:type="spellStart"/>
      <w:r w:rsidRPr="00426E64">
        <w:rPr>
          <w:szCs w:val="22"/>
        </w:rPr>
        <w:t>Fritzes</w:t>
      </w:r>
      <w:proofErr w:type="spellEnd"/>
      <w:r w:rsidRPr="00426E64">
        <w:rPr>
          <w:szCs w:val="22"/>
        </w:rPr>
        <w:t xml:space="preserve"> Förlag. </w:t>
      </w:r>
    </w:p>
    <w:p w14:paraId="5BA436AE" w14:textId="77777777" w:rsidR="00C85BD5" w:rsidRPr="00426E64" w:rsidRDefault="00C85BD5" w:rsidP="00C85BD5">
      <w:pPr>
        <w:rPr>
          <w:szCs w:val="22"/>
        </w:rPr>
      </w:pPr>
    </w:p>
    <w:p w14:paraId="45D2910B" w14:textId="77777777" w:rsidR="00C85BD5" w:rsidRPr="00426E64" w:rsidRDefault="00C85BD5" w:rsidP="00C85BD5">
      <w:pPr>
        <w:rPr>
          <w:szCs w:val="22"/>
        </w:rPr>
      </w:pPr>
      <w:r w:rsidRPr="00426E64">
        <w:rPr>
          <w:szCs w:val="22"/>
        </w:rPr>
        <w:t xml:space="preserve">Skolverket (2017) Allmänna råd om måluppfyllelse i förskolan. Stockholm. </w:t>
      </w:r>
    </w:p>
    <w:p w14:paraId="3A13390D" w14:textId="77777777" w:rsidR="00C85BD5" w:rsidRPr="00426E64" w:rsidRDefault="00C85BD5" w:rsidP="00C85BD5">
      <w:pPr>
        <w:rPr>
          <w:szCs w:val="22"/>
        </w:rPr>
      </w:pPr>
    </w:p>
    <w:p w14:paraId="0E806A56" w14:textId="77777777" w:rsidR="00C85BD5" w:rsidRPr="005C1843" w:rsidRDefault="00C85BD5" w:rsidP="00C85BD5">
      <w:pPr>
        <w:rPr>
          <w:szCs w:val="22"/>
          <w:lang w:val="en-US"/>
        </w:rPr>
      </w:pPr>
      <w:r w:rsidRPr="00426E64">
        <w:rPr>
          <w:szCs w:val="22"/>
        </w:rPr>
        <w:t xml:space="preserve">Vuorinen, T. (2020). </w:t>
      </w:r>
      <w:r w:rsidRPr="00426E64">
        <w:rPr>
          <w:i/>
          <w:iCs/>
          <w:szCs w:val="22"/>
        </w:rPr>
        <w:t>Mötet mellan föräldraansvar och förskollärarkompetens - Föräldrasamverkan i förskolan</w:t>
      </w:r>
      <w:r w:rsidRPr="00426E64">
        <w:rPr>
          <w:szCs w:val="22"/>
        </w:rPr>
        <w:t xml:space="preserve">. </w:t>
      </w:r>
      <w:proofErr w:type="spellStart"/>
      <w:r w:rsidRPr="005C1843">
        <w:rPr>
          <w:szCs w:val="22"/>
          <w:lang w:val="en-US"/>
        </w:rPr>
        <w:t>Doktorsavhandling</w:t>
      </w:r>
      <w:proofErr w:type="spellEnd"/>
      <w:r w:rsidRPr="005C1843">
        <w:rPr>
          <w:szCs w:val="22"/>
          <w:lang w:val="en-US"/>
        </w:rPr>
        <w:t xml:space="preserve">. </w:t>
      </w:r>
      <w:proofErr w:type="spellStart"/>
      <w:r w:rsidRPr="005C1843">
        <w:rPr>
          <w:szCs w:val="22"/>
          <w:lang w:val="en-US"/>
        </w:rPr>
        <w:t>Mälardalen</w:t>
      </w:r>
      <w:proofErr w:type="spellEnd"/>
      <w:r w:rsidRPr="005C1843">
        <w:rPr>
          <w:szCs w:val="22"/>
          <w:lang w:val="en-US"/>
        </w:rPr>
        <w:t xml:space="preserve"> University </w:t>
      </w:r>
    </w:p>
    <w:p w14:paraId="6F7C2B13" w14:textId="77777777" w:rsidR="00C85BD5" w:rsidRPr="005C1843" w:rsidRDefault="00C85BD5" w:rsidP="00C85BD5">
      <w:pPr>
        <w:rPr>
          <w:szCs w:val="22"/>
          <w:lang w:val="en-US"/>
        </w:rPr>
      </w:pPr>
      <w:hyperlink r:id="rId4" w:history="1">
        <w:r w:rsidRPr="005C1843">
          <w:rPr>
            <w:rStyle w:val="Hyperlnk"/>
            <w:szCs w:val="22"/>
            <w:lang w:val="en-US"/>
          </w:rPr>
          <w:t>http://mdh.diva-portal.org/smash/</w:t>
        </w:r>
        <w:r w:rsidRPr="005C1843">
          <w:rPr>
            <w:rStyle w:val="Hyperlnk"/>
            <w:szCs w:val="22"/>
            <w:lang w:val="en-US"/>
          </w:rPr>
          <w:t>g</w:t>
        </w:r>
        <w:r w:rsidRPr="005C1843">
          <w:rPr>
            <w:rStyle w:val="Hyperlnk"/>
            <w:szCs w:val="22"/>
            <w:lang w:val="en-US"/>
          </w:rPr>
          <w:t>et/diva2:1473210/FULLTEXT02.pdf</w:t>
        </w:r>
      </w:hyperlink>
      <w:r w:rsidRPr="005C1843">
        <w:rPr>
          <w:szCs w:val="22"/>
          <w:lang w:val="en-US"/>
        </w:rPr>
        <w:t xml:space="preserve"> </w:t>
      </w:r>
    </w:p>
    <w:p w14:paraId="098D5CD6" w14:textId="77777777" w:rsidR="00C85BD5" w:rsidRPr="005C1843" w:rsidRDefault="00C85BD5" w:rsidP="00C85BD5">
      <w:pPr>
        <w:rPr>
          <w:szCs w:val="22"/>
          <w:lang w:val="en-US"/>
        </w:rPr>
      </w:pPr>
      <w:r w:rsidRPr="005C1843">
        <w:rPr>
          <w:szCs w:val="22"/>
          <w:lang w:val="en-US"/>
        </w:rPr>
        <w:t xml:space="preserve"> </w:t>
      </w:r>
    </w:p>
    <w:p w14:paraId="0F2F24A2" w14:textId="77777777" w:rsidR="00C85BD5" w:rsidRPr="0070523F" w:rsidRDefault="00C85BD5" w:rsidP="00C85BD5">
      <w:pPr>
        <w:rPr>
          <w:lang w:val="en-US"/>
        </w:rPr>
      </w:pPr>
      <w:r w:rsidRPr="0046313A">
        <w:rPr>
          <w:lang w:val="en-US"/>
        </w:rPr>
        <w:t xml:space="preserve">Yngvesson, T. &amp; Garvis, S. (2021). Preschool and home partnerships in Sweden, what do the children say? </w:t>
      </w:r>
      <w:r w:rsidRPr="0070523F">
        <w:rPr>
          <w:i/>
          <w:iCs/>
          <w:lang w:val="en-US"/>
        </w:rPr>
        <w:t>Early Child Development and Care</w:t>
      </w:r>
      <w:r w:rsidRPr="0070523F">
        <w:rPr>
          <w:lang w:val="en-US"/>
        </w:rPr>
        <w:t>. 191:11, 1729-1743, DOI: 10.1080/03004430.2019.1673385</w:t>
      </w:r>
    </w:p>
    <w:p w14:paraId="1E9D18BF" w14:textId="77777777" w:rsidR="00C85BD5" w:rsidRPr="0070523F" w:rsidRDefault="00C85BD5" w:rsidP="00C85BD5">
      <w:pPr>
        <w:rPr>
          <w:b/>
          <w:bCs/>
          <w:sz w:val="22"/>
          <w:szCs w:val="22"/>
          <w:lang w:val="en-US"/>
        </w:rPr>
      </w:pPr>
    </w:p>
    <w:p w14:paraId="0BCB0C37" w14:textId="77777777" w:rsidR="00C85BD5" w:rsidRPr="0070523F" w:rsidRDefault="00C85BD5" w:rsidP="00C85BD5">
      <w:pPr>
        <w:rPr>
          <w:b/>
          <w:bCs/>
          <w:sz w:val="22"/>
          <w:szCs w:val="22"/>
          <w:lang w:val="en-US"/>
        </w:rPr>
      </w:pPr>
    </w:p>
    <w:p w14:paraId="07A04FA2" w14:textId="77777777" w:rsidR="00C85BD5" w:rsidRPr="0070523F" w:rsidRDefault="00C85BD5" w:rsidP="00C85BD5">
      <w:pPr>
        <w:rPr>
          <w:b/>
          <w:bCs/>
          <w:sz w:val="22"/>
          <w:szCs w:val="22"/>
          <w:lang w:val="en-US"/>
        </w:rPr>
      </w:pPr>
    </w:p>
    <w:p w14:paraId="2C1BAF6D" w14:textId="77777777" w:rsidR="00C85BD5" w:rsidRPr="0070523F" w:rsidRDefault="00C85BD5" w:rsidP="00C85BD5">
      <w:pPr>
        <w:rPr>
          <w:b/>
          <w:bCs/>
          <w:color w:val="FF0000"/>
          <w:sz w:val="28"/>
          <w:szCs w:val="28"/>
          <w:lang w:val="en-US"/>
        </w:rPr>
      </w:pPr>
      <w:proofErr w:type="spellStart"/>
      <w:r w:rsidRPr="0070523F">
        <w:rPr>
          <w:b/>
          <w:bCs/>
          <w:sz w:val="28"/>
          <w:szCs w:val="28"/>
          <w:lang w:val="en-US"/>
        </w:rPr>
        <w:t>Övrig</w:t>
      </w:r>
      <w:proofErr w:type="spellEnd"/>
      <w:r w:rsidRPr="0070523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0523F">
        <w:rPr>
          <w:b/>
          <w:bCs/>
          <w:sz w:val="28"/>
          <w:szCs w:val="28"/>
          <w:lang w:val="en-US"/>
        </w:rPr>
        <w:t>valfri</w:t>
      </w:r>
      <w:proofErr w:type="spellEnd"/>
      <w:r w:rsidRPr="0070523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0523F">
        <w:rPr>
          <w:b/>
          <w:bCs/>
          <w:sz w:val="28"/>
          <w:szCs w:val="28"/>
          <w:lang w:val="en-US"/>
        </w:rPr>
        <w:t>litteratur</w:t>
      </w:r>
      <w:proofErr w:type="spellEnd"/>
      <w:r w:rsidRPr="0070523F">
        <w:rPr>
          <w:b/>
          <w:bCs/>
          <w:sz w:val="28"/>
          <w:szCs w:val="28"/>
          <w:lang w:val="en-US"/>
        </w:rPr>
        <w:t xml:space="preserve">: </w:t>
      </w:r>
    </w:p>
    <w:p w14:paraId="3D25BD91" w14:textId="77777777" w:rsidR="00C85BD5" w:rsidRPr="0046313A" w:rsidRDefault="00C85BD5" w:rsidP="00C85BD5">
      <w:pPr>
        <w:widowControl w:val="0"/>
        <w:autoSpaceDE w:val="0"/>
        <w:autoSpaceDN w:val="0"/>
        <w:adjustRightInd w:val="0"/>
        <w:spacing w:after="240" w:line="340" w:lineRule="atLeast"/>
        <w:rPr>
          <w:lang w:val="en-US"/>
        </w:rPr>
      </w:pPr>
      <w:r w:rsidRPr="0046313A">
        <w:rPr>
          <w:lang w:val="en-US"/>
        </w:rPr>
        <w:t xml:space="preserve">Dalli, C. (2000). Beyond separation: Starting childcare before three. </w:t>
      </w:r>
      <w:r w:rsidRPr="0046313A">
        <w:rPr>
          <w:i/>
          <w:iCs/>
          <w:lang w:val="en-US"/>
        </w:rPr>
        <w:t>Children’s Issues, 4</w:t>
      </w:r>
      <w:r w:rsidRPr="0046313A">
        <w:rPr>
          <w:lang w:val="en-US"/>
        </w:rPr>
        <w:t>(1), 21- 26, 45</w:t>
      </w:r>
    </w:p>
    <w:p w14:paraId="6BE63CC3" w14:textId="77777777" w:rsidR="00C85BD5" w:rsidRPr="004C75E7" w:rsidRDefault="00C85BD5" w:rsidP="00C85BD5">
      <w:pPr>
        <w:widowControl w:val="0"/>
        <w:autoSpaceDE w:val="0"/>
        <w:autoSpaceDN w:val="0"/>
        <w:adjustRightInd w:val="0"/>
        <w:spacing w:after="240" w:line="340" w:lineRule="atLeast"/>
        <w:rPr>
          <w:lang w:val="en-US"/>
        </w:rPr>
      </w:pPr>
      <w:r w:rsidRPr="0046313A">
        <w:rPr>
          <w:lang w:val="en-US"/>
        </w:rPr>
        <w:t xml:space="preserve">Dalli, C. (2002). Constructing identities: Being a mother and being a teacher during the experience of starting childcare. </w:t>
      </w:r>
      <w:r w:rsidRPr="004C75E7">
        <w:rPr>
          <w:i/>
          <w:iCs/>
          <w:lang w:val="en-US"/>
        </w:rPr>
        <w:t>European Journal of Research in Early Childhood Education, 10</w:t>
      </w:r>
      <w:r w:rsidRPr="004C75E7">
        <w:rPr>
          <w:lang w:val="en-US"/>
        </w:rPr>
        <w:t xml:space="preserve">(2), 85-101. (16 s.) </w:t>
      </w:r>
    </w:p>
    <w:p w14:paraId="7AB603EA" w14:textId="77777777" w:rsidR="00C85BD5" w:rsidRPr="00426E64" w:rsidRDefault="00C85BD5" w:rsidP="00C85BD5">
      <w:pPr>
        <w:widowControl w:val="0"/>
        <w:autoSpaceDE w:val="0"/>
        <w:autoSpaceDN w:val="0"/>
        <w:adjustRightInd w:val="0"/>
        <w:spacing w:after="240" w:line="340" w:lineRule="atLeast"/>
      </w:pPr>
      <w:r w:rsidRPr="006C3223">
        <w:rPr>
          <w:lang w:val="en-GB"/>
        </w:rPr>
        <w:t xml:space="preserve">Haglund, B. (2009). </w:t>
      </w:r>
      <w:r w:rsidRPr="00426E64">
        <w:t>Fritid som diskurs och innehåll. En problematisering av verksamheten vid ’</w:t>
      </w:r>
      <w:proofErr w:type="spellStart"/>
      <w:r w:rsidRPr="00426E64">
        <w:t>after-school</w:t>
      </w:r>
      <w:proofErr w:type="spellEnd"/>
      <w:r w:rsidRPr="00426E64">
        <w:t xml:space="preserve"> programs’ och fritidshem. </w:t>
      </w:r>
      <w:r w:rsidRPr="00426E64">
        <w:rPr>
          <w:i/>
          <w:iCs/>
        </w:rPr>
        <w:t>Pedagogisk forskning i Sverige, (14)</w:t>
      </w:r>
      <w:r w:rsidRPr="00426E64">
        <w:t xml:space="preserve">1, </w:t>
      </w:r>
      <w:proofErr w:type="gramStart"/>
      <w:r w:rsidRPr="00426E64">
        <w:t>22-44</w:t>
      </w:r>
      <w:proofErr w:type="gramEnd"/>
    </w:p>
    <w:p w14:paraId="33C12A9C" w14:textId="77777777" w:rsidR="00C85BD5" w:rsidRPr="00426E64" w:rsidRDefault="00C85BD5" w:rsidP="00C85BD5">
      <w:pPr>
        <w:widowControl w:val="0"/>
        <w:autoSpaceDE w:val="0"/>
        <w:autoSpaceDN w:val="0"/>
        <w:adjustRightInd w:val="0"/>
        <w:spacing w:after="240" w:line="340" w:lineRule="atLeast"/>
      </w:pPr>
      <w:r w:rsidRPr="00426E64">
        <w:t xml:space="preserve">Lunneblad, J. (2009). </w:t>
      </w:r>
      <w:r w:rsidRPr="00426E64">
        <w:rPr>
          <w:i/>
          <w:iCs/>
        </w:rPr>
        <w:t xml:space="preserve">Den mångkulturella förskolan - motsägelser och möjligheter. </w:t>
      </w:r>
    </w:p>
    <w:p w14:paraId="148C6D3A" w14:textId="77777777" w:rsidR="00C85BD5" w:rsidRPr="0046313A" w:rsidRDefault="00C85BD5" w:rsidP="00C85BD5">
      <w:pPr>
        <w:rPr>
          <w:rFonts w:eastAsia="Times New Roman"/>
          <w:color w:val="000000" w:themeColor="text1"/>
          <w:lang w:val="en-US"/>
        </w:rPr>
      </w:pPr>
      <w:r w:rsidRPr="0046313A">
        <w:rPr>
          <w:rFonts w:eastAsia="Times New Roman"/>
          <w:color w:val="000000" w:themeColor="text1"/>
          <w:lang w:val="en-US"/>
        </w:rPr>
        <w:t xml:space="preserve">Simonsson, M. (2015). The role of artefacts during transition into the peer group: 1-to 3-year-old children’s perspective on transition between the home and the preschool in </w:t>
      </w:r>
      <w:proofErr w:type="spellStart"/>
      <w:r w:rsidRPr="0046313A">
        <w:rPr>
          <w:rFonts w:eastAsia="Times New Roman"/>
          <w:color w:val="000000" w:themeColor="text1"/>
          <w:lang w:val="en-US"/>
        </w:rPr>
        <w:t>sweden</w:t>
      </w:r>
      <w:proofErr w:type="spellEnd"/>
      <w:r w:rsidRPr="0046313A">
        <w:rPr>
          <w:rFonts w:eastAsia="Times New Roman"/>
          <w:color w:val="000000" w:themeColor="text1"/>
          <w:lang w:val="en-US"/>
        </w:rPr>
        <w:t>.</w:t>
      </w:r>
      <w:r w:rsidRPr="0046313A">
        <w:rPr>
          <w:rStyle w:val="apple-converted-space"/>
          <w:color w:val="000000" w:themeColor="text1"/>
          <w:lang w:val="en-US"/>
        </w:rPr>
        <w:t> </w:t>
      </w:r>
      <w:r w:rsidRPr="0046313A">
        <w:rPr>
          <w:rFonts w:eastAsia="Times New Roman"/>
          <w:i/>
          <w:iCs/>
          <w:color w:val="000000" w:themeColor="text1"/>
          <w:lang w:val="en-US"/>
        </w:rPr>
        <w:t>International Journal of Transitions in Childhood</w:t>
      </w:r>
      <w:r w:rsidRPr="0046313A">
        <w:rPr>
          <w:rFonts w:eastAsia="Times New Roman"/>
          <w:color w:val="000000" w:themeColor="text1"/>
          <w:lang w:val="en-US"/>
        </w:rPr>
        <w:t>,</w:t>
      </w:r>
      <w:r w:rsidRPr="0046313A">
        <w:rPr>
          <w:rStyle w:val="apple-converted-space"/>
          <w:color w:val="000000" w:themeColor="text1"/>
          <w:lang w:val="en-US"/>
        </w:rPr>
        <w:t> </w:t>
      </w:r>
      <w:r w:rsidRPr="0046313A">
        <w:rPr>
          <w:rFonts w:eastAsia="Times New Roman"/>
          <w:i/>
          <w:iCs/>
          <w:color w:val="000000" w:themeColor="text1"/>
          <w:lang w:val="en-US"/>
        </w:rPr>
        <w:t>8</w:t>
      </w:r>
      <w:r w:rsidRPr="0046313A">
        <w:rPr>
          <w:rFonts w:eastAsia="Times New Roman"/>
          <w:color w:val="000000" w:themeColor="text1"/>
          <w:lang w:val="en-US"/>
        </w:rPr>
        <w:t xml:space="preserve">, 14-24. </w:t>
      </w:r>
    </w:p>
    <w:p w14:paraId="6A4719A4" w14:textId="77777777" w:rsidR="00C85BD5" w:rsidRPr="0046313A" w:rsidRDefault="00C85BD5" w:rsidP="00C85BD5">
      <w:pPr>
        <w:rPr>
          <w:rFonts w:eastAsia="Times New Roman"/>
          <w:color w:val="000000"/>
          <w:lang w:val="en-US"/>
        </w:rPr>
      </w:pPr>
    </w:p>
    <w:p w14:paraId="44AFA509" w14:textId="77777777" w:rsidR="00C85BD5" w:rsidRPr="00426E64" w:rsidRDefault="00C85BD5" w:rsidP="00C85BD5">
      <w:pPr>
        <w:rPr>
          <w:rFonts w:eastAsia="Times New Roman"/>
          <w:color w:val="000000" w:themeColor="text1"/>
        </w:rPr>
      </w:pPr>
      <w:r w:rsidRPr="006C3223">
        <w:rPr>
          <w:rFonts w:eastAsia="Times New Roman"/>
          <w:color w:val="000000" w:themeColor="text1"/>
          <w:lang w:val="en-GB"/>
        </w:rPr>
        <w:t xml:space="preserve">Simonsson, M., &amp; </w:t>
      </w:r>
      <w:proofErr w:type="spellStart"/>
      <w:r w:rsidRPr="006C3223">
        <w:rPr>
          <w:rFonts w:eastAsia="Times New Roman"/>
          <w:color w:val="000000" w:themeColor="text1"/>
          <w:lang w:val="en-GB"/>
        </w:rPr>
        <w:t>Markström</w:t>
      </w:r>
      <w:proofErr w:type="spellEnd"/>
      <w:r w:rsidRPr="006C3223">
        <w:rPr>
          <w:rFonts w:eastAsia="Times New Roman"/>
          <w:color w:val="000000" w:themeColor="text1"/>
          <w:lang w:val="en-GB"/>
        </w:rPr>
        <w:t xml:space="preserve">, A.-M. (2013). </w:t>
      </w:r>
      <w:r w:rsidRPr="00426E64">
        <w:rPr>
          <w:rFonts w:eastAsia="Times New Roman"/>
          <w:color w:val="000000" w:themeColor="text1"/>
        </w:rPr>
        <w:t xml:space="preserve">Utvecklingssamtal som uppgift och verktyg i förskollärares professionssträvanden i interaktion med föräldrar: </w:t>
      </w:r>
      <w:r w:rsidRPr="00426E64">
        <w:rPr>
          <w:rStyle w:val="apple-converted-space"/>
          <w:color w:val="000000" w:themeColor="text1"/>
        </w:rPr>
        <w:t> </w:t>
      </w:r>
      <w:r w:rsidRPr="00426E64">
        <w:rPr>
          <w:rFonts w:eastAsia="Times New Roman"/>
          <w:i/>
          <w:iCs/>
          <w:color w:val="000000" w:themeColor="text1"/>
        </w:rPr>
        <w:t xml:space="preserve">Nordisk </w:t>
      </w:r>
      <w:proofErr w:type="spellStart"/>
      <w:r w:rsidRPr="00426E64">
        <w:rPr>
          <w:rFonts w:eastAsia="Times New Roman"/>
          <w:i/>
          <w:iCs/>
          <w:color w:val="000000" w:themeColor="text1"/>
        </w:rPr>
        <w:t>Barnehageforskning</w:t>
      </w:r>
      <w:proofErr w:type="spellEnd"/>
      <w:r w:rsidRPr="00426E64">
        <w:rPr>
          <w:rFonts w:eastAsia="Times New Roman"/>
          <w:color w:val="000000" w:themeColor="text1"/>
        </w:rPr>
        <w:t>,</w:t>
      </w:r>
      <w:r w:rsidRPr="00426E64">
        <w:rPr>
          <w:rStyle w:val="apple-converted-space"/>
          <w:color w:val="000000" w:themeColor="text1"/>
        </w:rPr>
        <w:t> </w:t>
      </w:r>
      <w:r w:rsidRPr="00426E64">
        <w:rPr>
          <w:rFonts w:eastAsia="Times New Roman"/>
          <w:i/>
          <w:iCs/>
          <w:color w:val="000000" w:themeColor="text1"/>
        </w:rPr>
        <w:t>6</w:t>
      </w:r>
      <w:r w:rsidRPr="00426E64">
        <w:rPr>
          <w:rFonts w:eastAsia="Times New Roman"/>
          <w:color w:val="000000" w:themeColor="text1"/>
        </w:rPr>
        <w:t xml:space="preserve">(10), </w:t>
      </w:r>
      <w:proofErr w:type="gramStart"/>
      <w:r w:rsidRPr="00426E64">
        <w:rPr>
          <w:rFonts w:eastAsia="Times New Roman"/>
          <w:color w:val="000000" w:themeColor="text1"/>
        </w:rPr>
        <w:t>1-18</w:t>
      </w:r>
      <w:proofErr w:type="gramEnd"/>
      <w:r w:rsidRPr="00426E64">
        <w:rPr>
          <w:rFonts w:eastAsia="Times New Roman"/>
          <w:color w:val="000000" w:themeColor="text1"/>
        </w:rPr>
        <w:t xml:space="preserve">. </w:t>
      </w:r>
    </w:p>
    <w:p w14:paraId="215B18CC" w14:textId="77777777" w:rsidR="00C85BD5" w:rsidRPr="00426E64" w:rsidRDefault="00C85BD5" w:rsidP="00C85BD5">
      <w:pPr>
        <w:rPr>
          <w:rFonts w:eastAsia="Times New Roman"/>
          <w:color w:val="000000" w:themeColor="text1"/>
        </w:rPr>
      </w:pPr>
    </w:p>
    <w:p w14:paraId="3ED30B5F" w14:textId="77777777" w:rsidR="00C85BD5" w:rsidRPr="00426E64" w:rsidRDefault="00C85BD5" w:rsidP="00C85BD5">
      <w:pPr>
        <w:widowControl w:val="0"/>
        <w:autoSpaceDE w:val="0"/>
        <w:autoSpaceDN w:val="0"/>
        <w:adjustRightInd w:val="0"/>
        <w:spacing w:after="240" w:line="340" w:lineRule="atLeast"/>
        <w:rPr>
          <w:color w:val="0000FF"/>
        </w:rPr>
      </w:pPr>
      <w:r w:rsidRPr="00426E64">
        <w:t xml:space="preserve">Skolverket (2007). </w:t>
      </w:r>
      <w:r w:rsidRPr="00426E64">
        <w:rPr>
          <w:i/>
          <w:iCs/>
        </w:rPr>
        <w:t xml:space="preserve">Förskolan är till för ditt barn. </w:t>
      </w:r>
      <w:r w:rsidRPr="00426E64">
        <w:t xml:space="preserve">En broschyr om förskolans läroplan. </w:t>
      </w:r>
      <w:proofErr w:type="gramStart"/>
      <w:r w:rsidRPr="00426E64">
        <w:t>( (</w:t>
      </w:r>
      <w:proofErr w:type="gramEnd"/>
      <w:r w:rsidRPr="00426E64">
        <w:t xml:space="preserve">12s.) </w:t>
      </w:r>
      <w:r w:rsidRPr="00426E64">
        <w:rPr>
          <w:color w:val="0000FF"/>
        </w:rPr>
        <w:t xml:space="preserve">http://www.skolverket.se/publikationer?id=1673 </w:t>
      </w:r>
    </w:p>
    <w:p w14:paraId="41681D5E" w14:textId="77777777" w:rsidR="00C85BD5" w:rsidRPr="00426E64" w:rsidRDefault="00C85BD5" w:rsidP="00C85BD5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sz w:val="28"/>
          <w:szCs w:val="28"/>
        </w:rPr>
      </w:pPr>
    </w:p>
    <w:p w14:paraId="523B8187" w14:textId="77777777" w:rsidR="00C85BD5" w:rsidRPr="00D158EC" w:rsidRDefault="00C85BD5" w:rsidP="00C85BD5">
      <w:pPr>
        <w:rPr>
          <w:b/>
          <w:bCs/>
          <w:sz w:val="28"/>
          <w:szCs w:val="28"/>
        </w:rPr>
      </w:pPr>
      <w:r w:rsidRPr="00D158EC">
        <w:rPr>
          <w:b/>
          <w:bCs/>
          <w:sz w:val="28"/>
          <w:szCs w:val="28"/>
        </w:rPr>
        <w:t>Metodlitteratur (Förslag)</w:t>
      </w:r>
    </w:p>
    <w:p w14:paraId="4FE504D7" w14:textId="77777777" w:rsidR="00C85BD5" w:rsidRPr="00426E64" w:rsidRDefault="00C85BD5" w:rsidP="00C85BD5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sz w:val="28"/>
          <w:szCs w:val="28"/>
        </w:rPr>
      </w:pPr>
    </w:p>
    <w:p w14:paraId="1FF77C0E" w14:textId="77777777" w:rsidR="00C85BD5" w:rsidRPr="00426E64" w:rsidRDefault="00C85BD5" w:rsidP="00C85BD5">
      <w:pPr>
        <w:widowControl w:val="0"/>
        <w:autoSpaceDE w:val="0"/>
        <w:autoSpaceDN w:val="0"/>
        <w:adjustRightInd w:val="0"/>
      </w:pPr>
      <w:proofErr w:type="spellStart"/>
      <w:r w:rsidRPr="00426E64">
        <w:lastRenderedPageBreak/>
        <w:t>Bryman</w:t>
      </w:r>
      <w:proofErr w:type="spellEnd"/>
      <w:r w:rsidRPr="00426E64">
        <w:t xml:space="preserve">, A. (2011). </w:t>
      </w:r>
      <w:r w:rsidRPr="00426E64">
        <w:rPr>
          <w:i/>
          <w:iCs/>
        </w:rPr>
        <w:t xml:space="preserve">Samhällsvetenskapliga metoder. </w:t>
      </w:r>
      <w:r w:rsidRPr="00426E64">
        <w:t xml:space="preserve">Stockholm: Liber. </w:t>
      </w:r>
    </w:p>
    <w:p w14:paraId="745EF7A7" w14:textId="77777777" w:rsidR="00C85BD5" w:rsidRPr="00426E64" w:rsidRDefault="00C85BD5" w:rsidP="00C85BD5">
      <w:r w:rsidRPr="00426E64">
        <w:t xml:space="preserve">Löfdahl, A., Hjalmarsson, M. &amp; Franzén (red.), (2014). </w:t>
      </w:r>
      <w:r w:rsidRPr="00426E64">
        <w:rPr>
          <w:i/>
          <w:iCs/>
        </w:rPr>
        <w:t>Förskollärarens metod och vetenskapsteori</w:t>
      </w:r>
      <w:r w:rsidRPr="00426E64">
        <w:t>. Stockholm: Liber.</w:t>
      </w:r>
    </w:p>
    <w:p w14:paraId="7A4FC850" w14:textId="77777777" w:rsidR="00C85BD5" w:rsidRPr="00426E64" w:rsidRDefault="00C85BD5" w:rsidP="00C85BD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426E64">
        <w:rPr>
          <w:rFonts w:ascii="Times" w:hAnsi="Times" w:cs="Times"/>
        </w:rPr>
        <w:t xml:space="preserve">Hultgren, S. (2013). </w:t>
      </w:r>
      <w:r w:rsidRPr="00426E64">
        <w:rPr>
          <w:rFonts w:ascii="Times" w:hAnsi="Times" w:cs="Times"/>
          <w:i/>
          <w:iCs/>
        </w:rPr>
        <w:t>Tid för samtal. Vad talar vi om egentligen</w:t>
      </w:r>
      <w:r w:rsidRPr="00426E64">
        <w:rPr>
          <w:rFonts w:ascii="Times" w:hAnsi="Times" w:cs="Times"/>
        </w:rPr>
        <w:t xml:space="preserve">? Stockholm: Liber. </w:t>
      </w:r>
    </w:p>
    <w:p w14:paraId="5FB6ADFF" w14:textId="77777777" w:rsidR="00C85BD5" w:rsidRDefault="00C85BD5"/>
    <w:p w14:paraId="2A1E48E1" w14:textId="77777777" w:rsidR="00C85BD5" w:rsidRDefault="00C85BD5"/>
    <w:p w14:paraId="07548D88" w14:textId="77777777" w:rsidR="00C85BD5" w:rsidRDefault="00C85BD5"/>
    <w:p w14:paraId="3EA9B428" w14:textId="77777777" w:rsidR="00C85BD5" w:rsidRPr="00C85BD5" w:rsidRDefault="00C85BD5">
      <w:pPr>
        <w:rPr>
          <w:rFonts w:asciiTheme="majorHAnsi" w:hAnsiTheme="majorHAnsi"/>
          <w:sz w:val="28"/>
        </w:rPr>
      </w:pPr>
    </w:p>
    <w:sectPr w:rsidR="00C85BD5" w:rsidRPr="00C85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D5"/>
    <w:rsid w:val="000949AF"/>
    <w:rsid w:val="006E0CB3"/>
    <w:rsid w:val="00C26436"/>
    <w:rsid w:val="00C85BD5"/>
    <w:rsid w:val="00DA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2401"/>
  <w15:chartTrackingRefBased/>
  <w15:docId w15:val="{892C62FA-864B-41B8-89FD-6527A6E5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85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85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85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85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85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85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85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85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85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85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85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85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85B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85B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85B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85B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85B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85B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85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85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85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85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5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5B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85B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85B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85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85B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85BD5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rsid w:val="00C85BD5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C85BD5"/>
  </w:style>
  <w:style w:type="character" w:styleId="AnvndHyperlnk">
    <w:name w:val="FollowedHyperlink"/>
    <w:basedOn w:val="Standardstycketeckensnitt"/>
    <w:uiPriority w:val="99"/>
    <w:semiHidden/>
    <w:unhideWhenUsed/>
    <w:rsid w:val="00C85B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dh.diva-portal.org/smash/get/diva2:1473210/FULLTEXT02.pdf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4FE8EA336464D9FA60E9EC8F636F0" ma:contentTypeVersion="5" ma:contentTypeDescription="Skapa ett nytt dokument." ma:contentTypeScope="" ma:versionID="bea427fa2af432de160269cc7bf96bf0">
  <xsd:schema xmlns:xsd="http://www.w3.org/2001/XMLSchema" xmlns:xs="http://www.w3.org/2001/XMLSchema" xmlns:p="http://schemas.microsoft.com/office/2006/metadata/properties" xmlns:ns2="0e695218-f8d4-4940-be17-d7cda567013b" xmlns:ns3="82062ee9-92da-4142-a5ed-8d2bd19d77f9" targetNamespace="http://schemas.microsoft.com/office/2006/metadata/properties" ma:root="true" ma:fieldsID="a12d5621c3a406bac1dc8e0562dc937d" ns2:_="" ns3:_="">
    <xsd:import namespace="0e695218-f8d4-4940-be17-d7cda567013b"/>
    <xsd:import namespace="82062ee9-92da-4142-a5ed-8d2bd19d77f9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95218-f8d4-4940-be17-d7cda567013b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62ee9-92da-4142-a5ed-8d2bd19d77f9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Description xmlns="0e695218-f8d4-4940-be17-d7cda567013b" xsi:nil="true"/>
    <_lisam_PublishedVersion xmlns="82062ee9-92da-4142-a5ed-8d2bd19d77f9" xsi:nil="true"/>
  </documentManagement>
</p:properties>
</file>

<file path=customXml/itemProps1.xml><?xml version="1.0" encoding="utf-8"?>
<ds:datastoreItem xmlns:ds="http://schemas.openxmlformats.org/officeDocument/2006/customXml" ds:itemID="{4D30D896-5234-40D2-BB06-7791BDDE58D2}"/>
</file>

<file path=customXml/itemProps2.xml><?xml version="1.0" encoding="utf-8"?>
<ds:datastoreItem xmlns:ds="http://schemas.openxmlformats.org/officeDocument/2006/customXml" ds:itemID="{217D9FD0-D66A-4ABA-9E48-BE955DCD4A50}"/>
</file>

<file path=customXml/itemProps3.xml><?xml version="1.0" encoding="utf-8"?>
<ds:datastoreItem xmlns:ds="http://schemas.openxmlformats.org/officeDocument/2006/customXml" ds:itemID="{F28FB8FD-4BDA-45D5-8679-B3C9D91D66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Häll</dc:creator>
  <cp:keywords/>
  <dc:description/>
  <cp:lastModifiedBy>Linda Häll</cp:lastModifiedBy>
  <cp:revision>1</cp:revision>
  <dcterms:created xsi:type="dcterms:W3CDTF">2025-09-30T10:47:00Z</dcterms:created>
  <dcterms:modified xsi:type="dcterms:W3CDTF">2025-09-30T10:49:00Z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0x0101008254FE8EA336464D9FA60E9EC8F636F0</vt:lpwstr>
  </property>
</Properties>
</file>